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/>
        <w:rPr>
          <w:rFonts w:ascii="Batang" w:hAnsi="Batang" w:eastAsia="Batang"/>
        </w:rPr>
      </w:pPr>
      <w:r>
        <w:rPr>
          <w:rFonts w:ascii="Batang" w:hAnsi="Batang" w:eastAsia="Batang"/>
        </w:rPr>
        <w:t xml:space="preserve">첨부 1: </w:t>
      </w:r>
    </w:p>
    <w:p>
      <w:pPr>
        <w:jc w:val="center"/>
        <w:rPr>
          <w:rFonts w:ascii="Batang" w:hAnsi="Batang" w:eastAsia="Batang"/>
          <w:b/>
          <w:sz w:val="30"/>
          <w:szCs w:val="30"/>
        </w:rPr>
      </w:pPr>
      <w:bookmarkStart w:id="0" w:name="_GoBack"/>
      <w:r>
        <w:rPr>
          <w:rFonts w:ascii="Batang" w:hAnsi="Batang" w:eastAsia="Batang"/>
          <w:b/>
          <w:sz w:val="30"/>
          <w:szCs w:val="30"/>
        </w:rPr>
        <w:t>2019</w:t>
      </w:r>
      <w:r>
        <w:rPr>
          <w:rFonts w:hint="eastAsia" w:ascii="Batang" w:hAnsi="Batang" w:eastAsia="Batang"/>
          <w:b/>
          <w:sz w:val="30"/>
          <w:szCs w:val="30"/>
        </w:rPr>
        <w:t xml:space="preserve"> </w:t>
      </w:r>
      <w:r>
        <w:rPr>
          <w:rFonts w:ascii="Batang" w:hAnsi="Batang" w:eastAsia="Batang"/>
          <w:b/>
          <w:sz w:val="30"/>
          <w:szCs w:val="30"/>
        </w:rPr>
        <w:t>중국·길림 아시아대학교디자인전시 출품지원서</w:t>
      </w:r>
    </w:p>
    <w:bookmarkEnd w:id="0"/>
    <w:tbl>
      <w:tblPr>
        <w:tblStyle w:val="4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spacing w:line="600" w:lineRule="auto"/>
              <w:jc w:val="center"/>
              <w:rPr>
                <w:rFonts w:ascii="Batang" w:hAnsi="Batang" w:eastAsia="Batang"/>
                <w:b/>
                <w:sz w:val="24"/>
                <w:szCs w:val="24"/>
              </w:rPr>
            </w:pPr>
            <w:r>
              <w:rPr>
                <w:rFonts w:ascii="Batang" w:hAnsi="Batang" w:eastAsia="Batang"/>
                <w:b/>
                <w:sz w:val="24"/>
                <w:szCs w:val="24"/>
              </w:rPr>
              <w:t>대학</w:t>
            </w:r>
            <w:r>
              <w:rPr>
                <w:rFonts w:hint="eastAsia" w:ascii="Batang" w:hAnsi="Batang" w:eastAsia="Batang"/>
                <w:b/>
                <w:sz w:val="24"/>
                <w:szCs w:val="24"/>
              </w:rPr>
              <w:t xml:space="preserve"> 및 전공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ascii="Batang" w:hAnsi="Batang" w:eastAsia="Batang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0" w:type="dxa"/>
            <w:vAlign w:val="center"/>
          </w:tcPr>
          <w:p>
            <w:pPr>
              <w:spacing w:line="600" w:lineRule="auto"/>
              <w:jc w:val="center"/>
              <w:rPr>
                <w:rFonts w:ascii="Batang" w:hAnsi="Batang" w:eastAsia="Batang"/>
                <w:b/>
                <w:sz w:val="24"/>
                <w:szCs w:val="24"/>
              </w:rPr>
            </w:pPr>
            <w:r>
              <w:rPr>
                <w:rFonts w:ascii="Batang" w:hAnsi="Batang" w:eastAsia="Batang"/>
                <w:b/>
                <w:sz w:val="24"/>
                <w:szCs w:val="24"/>
              </w:rPr>
              <w:t>작품 분류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ascii="Batang" w:hAnsi="Batang" w:eastAsia="Batang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Batang" w:hAnsi="Batang" w:eastAsia="Batang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Batang" w:hAnsi="Batang" w:eastAsia="Batang"/>
              </w:rPr>
              <w:t>산업</w:t>
            </w:r>
            <w:r>
              <w:rPr>
                <w:rFonts w:ascii="Batang" w:hAnsi="Batang" w:eastAsia="Batang"/>
              </w:rPr>
              <w:t>디자인</w:t>
            </w:r>
            <w:r>
              <w:rPr>
                <w:rFonts w:hint="eastAsia" w:ascii="Batang" w:hAnsi="Batang" w:eastAsia="Batang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Batang" w:hAnsi="Batang" w:eastAsia="Batang"/>
              </w:rPr>
              <w:t>시각</w:t>
            </w:r>
            <w:r>
              <w:rPr>
                <w:rFonts w:ascii="Batang" w:hAnsi="Batang" w:eastAsia="Batang"/>
              </w:rPr>
              <w:t>디자인</w:t>
            </w:r>
            <w:r>
              <w:rPr>
                <w:rFonts w:hint="eastAsia" w:ascii="Batang" w:hAnsi="Batang" w:eastAsia="Batang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Batang" w:hAnsi="Batang" w:eastAsia="Batang"/>
              </w:rPr>
              <w:t>건축</w:t>
            </w:r>
            <w:r>
              <w:rPr>
                <w:rFonts w:ascii="Batang" w:hAnsi="Batang" w:eastAsia="Batang"/>
              </w:rPr>
              <w:t>디자인</w:t>
            </w:r>
            <w:r>
              <w:rPr>
                <w:rFonts w:hint="eastAsia" w:ascii="Batang" w:hAnsi="Batang" w:eastAsia="Batang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Batang" w:hAnsi="Batang" w:eastAsia="Batang"/>
              </w:rPr>
              <w:t>멀티미디어</w:t>
            </w:r>
            <w:r>
              <w:rPr>
                <w:rFonts w:ascii="Batang" w:hAnsi="Batang" w:eastAsia="Batang"/>
              </w:rPr>
              <w:t xml:space="preserve">디자인, </w:t>
            </w:r>
            <w:r>
              <w:rPr>
                <w:rFonts w:hint="eastAsia" w:ascii="Batang" w:hAnsi="Batang" w:eastAsia="Batang"/>
              </w:rPr>
              <w:br w:type="textWrapping"/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Batang" w:hAnsi="Batang" w:eastAsia="Batang"/>
              </w:rPr>
              <w:t xml:space="preserve">인테리어디자인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Batang" w:hAnsi="Batang" w:eastAsia="Batang"/>
              </w:rPr>
              <w:t>패션</w:t>
            </w:r>
            <w:r>
              <w:rPr>
                <w:rFonts w:ascii="Batang" w:hAnsi="Batang" w:eastAsia="Batang"/>
              </w:rPr>
              <w:t>디자인</w:t>
            </w:r>
            <w:r>
              <w:rPr>
                <w:rFonts w:hint="eastAsia" w:ascii="Batang" w:hAnsi="Batang" w:eastAsia="Batang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Batang" w:hAnsi="Batang" w:eastAsia="Batang"/>
              </w:rPr>
              <w:t>디지털</w:t>
            </w:r>
            <w:r>
              <w:rPr>
                <w:rFonts w:ascii="Batang" w:hAnsi="Batang" w:eastAsia="Batang"/>
              </w:rPr>
              <w:t>디자인,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spacing w:line="600" w:lineRule="auto"/>
              <w:jc w:val="center"/>
              <w:rPr>
                <w:rFonts w:ascii="Batang" w:hAnsi="Batang" w:eastAsia="Batang"/>
                <w:b/>
                <w:sz w:val="24"/>
                <w:szCs w:val="24"/>
              </w:rPr>
            </w:pPr>
            <w:r>
              <w:rPr>
                <w:rFonts w:ascii="Batang" w:hAnsi="Batang" w:eastAsia="Batang"/>
                <w:b/>
                <w:sz w:val="24"/>
                <w:szCs w:val="24"/>
              </w:rPr>
              <w:t xml:space="preserve">작품 </w:t>
            </w:r>
            <w:r>
              <w:rPr>
                <w:rFonts w:hint="eastAsia" w:ascii="Batang" w:hAnsi="Batang" w:eastAsia="Batang"/>
                <w:b/>
                <w:sz w:val="24"/>
                <w:szCs w:val="24"/>
              </w:rPr>
              <w:t>주제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ascii="Batang" w:hAnsi="Batang" w:eastAsia="Batang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spacing w:line="600" w:lineRule="auto"/>
              <w:jc w:val="center"/>
              <w:rPr>
                <w:rFonts w:ascii="Batang" w:hAnsi="Batang" w:eastAsia="Batang"/>
                <w:b/>
                <w:sz w:val="24"/>
                <w:szCs w:val="24"/>
              </w:rPr>
            </w:pPr>
            <w:r>
              <w:rPr>
                <w:rFonts w:hint="eastAsia" w:ascii="Batang" w:hAnsi="Batang" w:eastAsia="Batang"/>
                <w:b/>
                <w:sz w:val="24"/>
                <w:szCs w:val="24"/>
              </w:rPr>
              <w:t>출품자</w:t>
            </w:r>
            <w:r>
              <w:rPr>
                <w:rFonts w:ascii="Batang" w:hAnsi="Batang" w:eastAsia="Batang"/>
                <w:b/>
                <w:sz w:val="24"/>
                <w:szCs w:val="24"/>
              </w:rPr>
              <w:t xml:space="preserve"> 성명</w:t>
            </w:r>
          </w:p>
        </w:tc>
        <w:tc>
          <w:tcPr>
            <w:tcW w:w="2130" w:type="dxa"/>
            <w:vAlign w:val="center"/>
          </w:tcPr>
          <w:p>
            <w:pPr>
              <w:spacing w:line="600" w:lineRule="auto"/>
              <w:jc w:val="center"/>
              <w:rPr>
                <w:rFonts w:ascii="Batang" w:hAnsi="Batang" w:eastAsia="Batang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600" w:lineRule="auto"/>
              <w:jc w:val="center"/>
              <w:rPr>
                <w:rFonts w:ascii="Batang" w:hAnsi="Batang" w:eastAsia="Batang"/>
                <w:b/>
                <w:sz w:val="24"/>
                <w:szCs w:val="24"/>
              </w:rPr>
            </w:pPr>
            <w:r>
              <w:rPr>
                <w:rFonts w:ascii="Batang" w:hAnsi="Batang" w:eastAsia="Batang"/>
                <w:b/>
                <w:sz w:val="24"/>
                <w:szCs w:val="24"/>
              </w:rPr>
              <w:t>지도교수</w:t>
            </w:r>
          </w:p>
        </w:tc>
        <w:tc>
          <w:tcPr>
            <w:tcW w:w="2131" w:type="dxa"/>
            <w:vAlign w:val="center"/>
          </w:tcPr>
          <w:p>
            <w:pPr>
              <w:spacing w:line="600" w:lineRule="auto"/>
              <w:jc w:val="center"/>
              <w:rPr>
                <w:rFonts w:ascii="Batang" w:hAnsi="Batang" w:eastAsia="Batang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spacing w:line="600" w:lineRule="auto"/>
              <w:jc w:val="center"/>
              <w:rPr>
                <w:rFonts w:ascii="Batang" w:hAnsi="Batang" w:eastAsia="Batang"/>
                <w:b/>
                <w:sz w:val="24"/>
                <w:szCs w:val="24"/>
              </w:rPr>
            </w:pPr>
            <w:r>
              <w:rPr>
                <w:rFonts w:hint="eastAsia" w:ascii="Batang" w:hAnsi="Batang" w:eastAsia="Batang"/>
                <w:b/>
                <w:sz w:val="24"/>
                <w:szCs w:val="24"/>
              </w:rPr>
              <w:t>출품자 이메일</w:t>
            </w:r>
          </w:p>
        </w:tc>
        <w:tc>
          <w:tcPr>
            <w:tcW w:w="2130" w:type="dxa"/>
            <w:vAlign w:val="center"/>
          </w:tcPr>
          <w:p>
            <w:pPr>
              <w:spacing w:line="600" w:lineRule="auto"/>
              <w:jc w:val="center"/>
              <w:rPr>
                <w:rFonts w:ascii="Batang" w:hAnsi="Batang" w:eastAsia="Batang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600" w:lineRule="auto"/>
              <w:jc w:val="center"/>
              <w:rPr>
                <w:rFonts w:ascii="Batang" w:hAnsi="Batang" w:eastAsia="Batang"/>
                <w:b/>
                <w:sz w:val="24"/>
                <w:szCs w:val="24"/>
              </w:rPr>
            </w:pPr>
            <w:r>
              <w:rPr>
                <w:rFonts w:ascii="Batang" w:hAnsi="Batang" w:eastAsia="Batang"/>
                <w:b/>
                <w:sz w:val="24"/>
                <w:szCs w:val="24"/>
              </w:rPr>
              <w:t>교수 이메일</w:t>
            </w:r>
          </w:p>
        </w:tc>
        <w:tc>
          <w:tcPr>
            <w:tcW w:w="2131" w:type="dxa"/>
            <w:vAlign w:val="center"/>
          </w:tcPr>
          <w:p>
            <w:pPr>
              <w:spacing w:line="600" w:lineRule="auto"/>
              <w:jc w:val="center"/>
              <w:rPr>
                <w:rFonts w:ascii="Batang" w:hAnsi="Batang" w:eastAsia="Batang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line="600" w:lineRule="auto"/>
              <w:jc w:val="center"/>
              <w:rPr>
                <w:rFonts w:ascii="Batang" w:hAnsi="Batang" w:eastAsia="Batang"/>
                <w:sz w:val="24"/>
                <w:szCs w:val="24"/>
              </w:rPr>
            </w:pPr>
            <w:r>
              <w:rPr>
                <w:rFonts w:ascii="Batang" w:hAnsi="Batang" w:eastAsia="Batang"/>
                <w:b/>
                <w:sz w:val="24"/>
                <w:szCs w:val="24"/>
              </w:rPr>
              <w:t>작품</w:t>
            </w:r>
            <w:r>
              <w:rPr>
                <w:rFonts w:hint="eastAsia" w:ascii="Batang" w:hAnsi="Batang" w:eastAsia="Batang"/>
                <w:b/>
                <w:sz w:val="24"/>
                <w:szCs w:val="24"/>
              </w:rPr>
              <w:t xml:space="preserve"> 디자인컨셉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Batang" w:hAnsi="Batang" w:eastAsia="Batang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spacing w:line="600" w:lineRule="auto"/>
              <w:jc w:val="center"/>
              <w:rPr>
                <w:rFonts w:ascii="Batang" w:hAnsi="Batang" w:eastAsia="Batang"/>
                <w:sz w:val="24"/>
                <w:szCs w:val="24"/>
              </w:rPr>
            </w:pPr>
            <w:r>
              <w:rPr>
                <w:rFonts w:ascii="Batang" w:hAnsi="Batang" w:eastAsia="Batang"/>
                <w:b/>
                <w:sz w:val="24"/>
                <w:szCs w:val="24"/>
              </w:rPr>
              <w:t>비</w:t>
            </w:r>
            <w:r>
              <w:rPr>
                <w:rFonts w:hint="eastAsia" w:ascii="Batang" w:hAnsi="Batang" w:eastAsia="Batang"/>
                <w:b/>
                <w:sz w:val="24"/>
                <w:szCs w:val="24"/>
              </w:rPr>
              <w:t xml:space="preserve"> </w:t>
            </w:r>
            <w:r>
              <w:rPr>
                <w:rFonts w:ascii="Batang" w:hAnsi="Batang" w:eastAsia="Batang"/>
                <w:b/>
                <w:sz w:val="24"/>
                <w:szCs w:val="24"/>
              </w:rPr>
              <w:t xml:space="preserve">고 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ascii="Batang" w:hAnsi="Batang" w:eastAsia="Batang"/>
                <w:sz w:val="24"/>
                <w:szCs w:val="24"/>
              </w:rPr>
            </w:pPr>
          </w:p>
        </w:tc>
      </w:tr>
    </w:tbl>
    <w:p>
      <w:r>
        <w:rPr>
          <w:rFonts w:ascii="Batang" w:hAnsi="Batang" w:eastAsia="Batang"/>
        </w:rPr>
        <w:t>주: 이 양식을 기입한 후 인쇄 필요 없이 작품 파일과 같이 제출하십시오.</w:t>
      </w:r>
    </w:p>
    <w:sectPr>
      <w:headerReference r:id="rId3" w:type="default"/>
      <w:footerReference r:id="rId4" w:type="default"/>
      <w:pgSz w:w="11906" w:h="16838"/>
      <w:pgMar w:top="1418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napToGrid w:val="0"/>
      <w:jc w:val="center"/>
      <w:rPr>
        <w:rFonts w:hAnsi="宋体"/>
      </w:rPr>
    </w:pPr>
    <w:r>
      <w:rPr>
        <w:rFonts w:hAnsi="宋体"/>
      </w:rPr>
      <w:t xml:space="preserve"> </w:t>
    </w:r>
  </w:p>
  <w:p>
    <w:pPr>
      <w:pStyle w:val="2"/>
      <w:snapToGrid w:val="0"/>
      <w:jc w:val="left"/>
      <w:rPr>
        <w:rFonts w:hAnsi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000000" w:sz="6" w:space="0"/>
      </w:pBdr>
      <w:snapToGrid w:val="0"/>
      <w:ind w:left="8190" w:hanging="8190"/>
      <w:jc w:val="both"/>
      <w:rPr>
        <w:rFonts w:ascii="Batang" w:hAnsi="Batang" w:eastAsia="Batang"/>
      </w:rPr>
    </w:pPr>
    <w:r>
      <w:rPr>
        <w:sz w:val="20"/>
      </w:rPr>
      <w:drawing>
        <wp:inline distT="0" distB="0" distL="0" distR="0">
          <wp:extent cx="314325" cy="333375"/>
          <wp:effectExtent l="0" t="0" r="9525" b="9525"/>
          <wp:docPr id="3" name="图片 1" descr="校 标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校 标1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960" cy="334010"/>
                  </a:xfrm>
                  <a:prstGeom prst="rect">
                    <a:avLst/>
                  </a:prstGeom>
                  <a:noFill/>
                  <a:ln w="9525" cap="flat"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/>
        <w:sz w:val="21"/>
        <w:szCs w:val="21"/>
      </w:rPr>
      <w:t xml:space="preserve">                            </w:t>
    </w:r>
    <w:r>
      <w:rPr>
        <w:rFonts w:ascii="Batang" w:hAnsi="Batang" w:eastAsia="Batang"/>
        <w:sz w:val="21"/>
        <w:szCs w:val="21"/>
      </w:rPr>
      <w:t xml:space="preserve">길림애니메이션대학교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1BF6CE2"/>
    <w:rsid w:val="629C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after="200" w:line="276" w:lineRule="auto"/>
      <w:jc w:val="both"/>
    </w:pPr>
    <w:rPr>
      <w:rFonts w:ascii="Calibri" w:hAnsi="Calibri" w:eastAsia="宋体" w:cs="Times New Roman"/>
      <w:sz w:val="21"/>
      <w:szCs w:val="21"/>
      <w:lang w:val="en-US" w:eastAsia="ko-KR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animationfa</dc:creator>
  <cp:lastModifiedBy>shanshan</cp:lastModifiedBy>
  <dcterms:modified xsi:type="dcterms:W3CDTF">2019-10-09T05:21:02Z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